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1D" w:rsidRDefault="00654750">
      <w:pPr>
        <w:ind w:leftChars="-171" w:left="-359" w:firstLineChars="101" w:firstLine="323"/>
        <w:rPr>
          <w:rFonts w:ascii="黑体" w:eastAsia="黑体" w:hAnsi="Times New Roman" w:cs="Times New Roman"/>
          <w:b/>
          <w:bCs/>
          <w:spacing w:val="-20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附件</w:t>
      </w:r>
      <w:r w:rsidR="00E83200">
        <w:rPr>
          <w:rFonts w:ascii="黑体" w:eastAsia="黑体" w:hAnsi="Times New Roman" w:cs="Times New Roman"/>
          <w:sz w:val="32"/>
          <w:szCs w:val="32"/>
        </w:rPr>
        <w:t>1</w:t>
      </w:r>
      <w:r>
        <w:rPr>
          <w:rFonts w:ascii="黑体" w:eastAsia="黑体" w:hAnsi="Times New Roman" w:cs="Times New Roman" w:hint="eastAsia"/>
          <w:sz w:val="32"/>
          <w:szCs w:val="32"/>
        </w:rPr>
        <w:t xml:space="preserve">  </w:t>
      </w:r>
    </w:p>
    <w:p w:rsidR="000A5B1D" w:rsidRDefault="000A5B1D">
      <w:pPr>
        <w:ind w:leftChars="-171" w:left="-359" w:firstLineChars="101" w:firstLine="284"/>
        <w:jc w:val="center"/>
        <w:rPr>
          <w:rFonts w:ascii="Times New Roman" w:eastAsia="隶书" w:hAnsi="Times New Roman" w:cs="Times New Roman"/>
          <w:b/>
          <w:bCs/>
          <w:spacing w:val="-20"/>
          <w:sz w:val="32"/>
          <w:szCs w:val="24"/>
        </w:rPr>
      </w:pPr>
    </w:p>
    <w:p w:rsidR="000A5B1D" w:rsidRDefault="000A5B1D">
      <w:pPr>
        <w:ind w:leftChars="-171" w:left="-359" w:firstLineChars="101" w:firstLine="284"/>
        <w:jc w:val="center"/>
        <w:rPr>
          <w:rFonts w:ascii="Times New Roman" w:eastAsia="隶书" w:hAnsi="Times New Roman" w:cs="Times New Roman"/>
          <w:b/>
          <w:bCs/>
          <w:spacing w:val="-20"/>
          <w:sz w:val="32"/>
          <w:szCs w:val="24"/>
        </w:rPr>
      </w:pPr>
    </w:p>
    <w:p w:rsidR="000A5B1D" w:rsidRDefault="000A5B1D">
      <w:pPr>
        <w:ind w:leftChars="-171" w:left="-359" w:firstLineChars="101" w:firstLine="284"/>
        <w:jc w:val="center"/>
        <w:rPr>
          <w:rFonts w:ascii="Times New Roman" w:eastAsia="隶书" w:hAnsi="Times New Roman" w:cs="Times New Roman"/>
          <w:b/>
          <w:bCs/>
          <w:spacing w:val="-20"/>
          <w:sz w:val="32"/>
          <w:szCs w:val="24"/>
        </w:rPr>
      </w:pPr>
    </w:p>
    <w:p w:rsidR="000A5B1D" w:rsidRDefault="00654750">
      <w:pPr>
        <w:jc w:val="center"/>
        <w:rPr>
          <w:rFonts w:ascii="黑体" w:eastAsia="黑体" w:hAnsi="黑体" w:cs="Times New Roman"/>
          <w:bCs/>
          <w:spacing w:val="-20"/>
          <w:sz w:val="52"/>
          <w:szCs w:val="52"/>
        </w:rPr>
      </w:pPr>
      <w:r>
        <w:rPr>
          <w:rFonts w:ascii="黑体" w:eastAsia="黑体" w:hAnsi="黑体" w:cs="Times New Roman" w:hint="eastAsia"/>
          <w:bCs/>
          <w:spacing w:val="-20"/>
          <w:sz w:val="52"/>
          <w:szCs w:val="52"/>
        </w:rPr>
        <w:t>河北水利电力学院</w:t>
      </w:r>
    </w:p>
    <w:p w:rsidR="000A5B1D" w:rsidRDefault="000305AA" w:rsidP="000305AA">
      <w:pPr>
        <w:ind w:firstLineChars="300" w:firstLine="1440"/>
        <w:rPr>
          <w:rFonts w:ascii="Times New Roman" w:eastAsia="宋体" w:hAnsi="Times New Roman" w:cs="Times New Roman"/>
          <w:sz w:val="32"/>
          <w:szCs w:val="32"/>
        </w:rPr>
      </w:pPr>
      <w:r w:rsidRPr="000305AA">
        <w:rPr>
          <w:rFonts w:ascii="黑体" w:eastAsia="黑体" w:hAnsi="黑体" w:cs="Times New Roman" w:hint="eastAsia"/>
          <w:bCs/>
          <w:spacing w:val="-20"/>
          <w:sz w:val="52"/>
          <w:szCs w:val="52"/>
        </w:rPr>
        <w:t>一流专业建设项目申报书</w:t>
      </w:r>
    </w:p>
    <w:p w:rsidR="000A5B1D" w:rsidRDefault="000A5B1D">
      <w:pPr>
        <w:rPr>
          <w:rFonts w:ascii="Times New Roman" w:eastAsia="宋体" w:hAnsi="Times New Roman" w:cs="Times New Roman"/>
          <w:sz w:val="32"/>
          <w:szCs w:val="32"/>
        </w:rPr>
      </w:pPr>
    </w:p>
    <w:p w:rsidR="000A5B1D" w:rsidRDefault="00654750">
      <w:pPr>
        <w:ind w:firstLineChars="400" w:firstLine="1440"/>
        <w:rPr>
          <w:rFonts w:ascii="Times New Roman" w:eastAsia="宋体" w:hAnsi="Times New Roman" w:cs="Times New Roman"/>
          <w:szCs w:val="24"/>
        </w:rPr>
      </w:pPr>
      <w:r>
        <w:rPr>
          <w:rFonts w:ascii="Arial" w:eastAsia="楷体_GB2312" w:hAnsi="Arial" w:cs="Times New Roman" w:hint="eastAsia"/>
          <w:sz w:val="36"/>
          <w:szCs w:val="24"/>
        </w:rPr>
        <w:t>院系名称：</w:t>
      </w:r>
      <w:r>
        <w:rPr>
          <w:rFonts w:ascii="Arial" w:eastAsia="楷体_GB2312" w:hAnsi="Arial" w:cs="Times New Roman" w:hint="eastAsia"/>
          <w:sz w:val="36"/>
          <w:szCs w:val="24"/>
          <w:u w:val="single"/>
        </w:rPr>
        <w:t xml:space="preserve"> </w:t>
      </w:r>
      <w:r>
        <w:rPr>
          <w:rFonts w:ascii="Arial" w:eastAsia="楷体_GB2312" w:hAnsi="Arial" w:cs="Times New Roman"/>
          <w:sz w:val="36"/>
          <w:szCs w:val="24"/>
          <w:u w:val="single"/>
        </w:rPr>
        <w:t xml:space="preserve">                       </w:t>
      </w:r>
    </w:p>
    <w:p w:rsidR="000A5B1D" w:rsidRDefault="00654750">
      <w:pPr>
        <w:spacing w:line="720" w:lineRule="exact"/>
        <w:ind w:firstLineChars="400" w:firstLine="1440"/>
        <w:rPr>
          <w:rFonts w:ascii="Arial" w:eastAsia="楷体_GB2312" w:hAnsi="Arial" w:cs="Times New Roman"/>
          <w:sz w:val="36"/>
          <w:szCs w:val="24"/>
          <w:u w:val="single"/>
        </w:rPr>
      </w:pPr>
      <w:r>
        <w:rPr>
          <w:rFonts w:ascii="Arial" w:eastAsia="楷体_GB2312" w:hAnsi="Arial" w:cs="Times New Roman" w:hint="eastAsia"/>
          <w:sz w:val="36"/>
          <w:szCs w:val="24"/>
        </w:rPr>
        <w:t>专业名称：</w:t>
      </w:r>
      <w:r>
        <w:rPr>
          <w:rFonts w:ascii="Arial" w:eastAsia="楷体_GB2312" w:hAnsi="Arial" w:cs="Times New Roman" w:hint="eastAsia"/>
          <w:sz w:val="36"/>
          <w:szCs w:val="24"/>
          <w:u w:val="single"/>
        </w:rPr>
        <w:t xml:space="preserve"> </w:t>
      </w:r>
      <w:r>
        <w:rPr>
          <w:rFonts w:ascii="Arial" w:eastAsia="楷体_GB2312" w:hAnsi="Arial" w:cs="Times New Roman"/>
          <w:sz w:val="36"/>
          <w:szCs w:val="24"/>
          <w:u w:val="single"/>
        </w:rPr>
        <w:t xml:space="preserve">                       </w:t>
      </w:r>
    </w:p>
    <w:p w:rsidR="000A5B1D" w:rsidRDefault="00654750">
      <w:pPr>
        <w:spacing w:line="720" w:lineRule="exact"/>
        <w:ind w:firstLineChars="400" w:firstLine="1440"/>
        <w:rPr>
          <w:rFonts w:ascii="Arial" w:eastAsia="楷体_GB2312" w:hAnsi="Arial" w:cs="Times New Roman"/>
          <w:sz w:val="36"/>
          <w:szCs w:val="24"/>
          <w:u w:val="single"/>
        </w:rPr>
      </w:pPr>
      <w:r>
        <w:rPr>
          <w:rFonts w:ascii="Arial" w:eastAsia="楷体_GB2312" w:hAnsi="Arial" w:cs="Times New Roman" w:hint="eastAsia"/>
          <w:sz w:val="36"/>
          <w:szCs w:val="24"/>
        </w:rPr>
        <w:t>专业代码：</w:t>
      </w:r>
      <w:r>
        <w:rPr>
          <w:rFonts w:ascii="Arial" w:eastAsia="楷体_GB2312" w:hAnsi="Arial" w:cs="Times New Roman" w:hint="eastAsia"/>
          <w:sz w:val="36"/>
          <w:szCs w:val="24"/>
          <w:u w:val="single"/>
        </w:rPr>
        <w:t xml:space="preserve"> </w:t>
      </w:r>
      <w:r>
        <w:rPr>
          <w:rFonts w:ascii="Arial" w:eastAsia="楷体_GB2312" w:hAnsi="Arial" w:cs="Times New Roman"/>
          <w:sz w:val="36"/>
          <w:szCs w:val="24"/>
          <w:u w:val="single"/>
        </w:rPr>
        <w:t xml:space="preserve">                       </w:t>
      </w:r>
    </w:p>
    <w:p w:rsidR="000A5B1D" w:rsidRDefault="00654750">
      <w:pPr>
        <w:spacing w:line="720" w:lineRule="exact"/>
        <w:ind w:firstLineChars="371" w:firstLine="1439"/>
        <w:rPr>
          <w:rFonts w:ascii="Arial" w:eastAsia="楷体_GB2312" w:hAnsi="Arial" w:cs="Times New Roman"/>
          <w:spacing w:val="14"/>
          <w:sz w:val="36"/>
          <w:szCs w:val="24"/>
          <w:u w:val="single"/>
        </w:rPr>
      </w:pPr>
      <w:r>
        <w:rPr>
          <w:rFonts w:ascii="Arial" w:eastAsia="楷体_GB2312" w:hAnsi="Arial" w:cs="Times New Roman" w:hint="eastAsia"/>
          <w:spacing w:val="14"/>
          <w:sz w:val="36"/>
          <w:szCs w:val="24"/>
        </w:rPr>
        <w:t>专业类：</w:t>
      </w:r>
      <w:r>
        <w:rPr>
          <w:rFonts w:ascii="Arial" w:eastAsia="楷体_GB2312" w:hAnsi="Arial" w:cs="Times New Roman" w:hint="eastAsia"/>
          <w:spacing w:val="14"/>
          <w:sz w:val="36"/>
          <w:szCs w:val="24"/>
          <w:u w:val="single"/>
        </w:rPr>
        <w:t xml:space="preserve"> </w:t>
      </w:r>
      <w:r>
        <w:rPr>
          <w:rFonts w:ascii="Arial" w:eastAsia="楷体_GB2312" w:hAnsi="Arial" w:cs="Times New Roman"/>
          <w:spacing w:val="14"/>
          <w:sz w:val="36"/>
          <w:szCs w:val="24"/>
          <w:u w:val="single"/>
        </w:rPr>
        <w:t xml:space="preserve">                     </w:t>
      </w:r>
    </w:p>
    <w:p w:rsidR="000A5B1D" w:rsidRDefault="00654750">
      <w:pPr>
        <w:spacing w:line="720" w:lineRule="exact"/>
        <w:ind w:firstLineChars="400" w:firstLine="1440"/>
        <w:rPr>
          <w:rFonts w:ascii="Arial" w:eastAsia="楷体_GB2312" w:hAnsi="Arial" w:cs="Times New Roman"/>
          <w:sz w:val="36"/>
          <w:szCs w:val="24"/>
          <w:u w:val="single"/>
        </w:rPr>
      </w:pPr>
      <w:r>
        <w:rPr>
          <w:rFonts w:ascii="Arial" w:eastAsia="楷体_GB2312" w:hAnsi="Arial" w:cs="Times New Roman" w:hint="eastAsia"/>
          <w:sz w:val="36"/>
          <w:szCs w:val="24"/>
        </w:rPr>
        <w:t>专业负责人：</w:t>
      </w:r>
      <w:r>
        <w:rPr>
          <w:rFonts w:ascii="Arial" w:eastAsia="楷体_GB2312" w:hAnsi="Arial" w:cs="Times New Roman" w:hint="eastAsia"/>
          <w:sz w:val="36"/>
          <w:szCs w:val="24"/>
          <w:u w:val="single"/>
        </w:rPr>
        <w:t xml:space="preserve"> </w:t>
      </w:r>
      <w:r>
        <w:rPr>
          <w:rFonts w:ascii="Arial" w:eastAsia="楷体_GB2312" w:hAnsi="Arial" w:cs="Times New Roman"/>
          <w:sz w:val="36"/>
          <w:szCs w:val="24"/>
          <w:u w:val="single"/>
        </w:rPr>
        <w:t xml:space="preserve">                     </w:t>
      </w:r>
    </w:p>
    <w:p w:rsidR="000A5B1D" w:rsidRDefault="00654750">
      <w:pPr>
        <w:spacing w:line="720" w:lineRule="exact"/>
        <w:ind w:firstLineChars="400" w:firstLine="1440"/>
        <w:rPr>
          <w:rFonts w:ascii="Arial" w:eastAsia="楷体_GB2312" w:hAnsi="Arial" w:cs="Times New Roman"/>
          <w:sz w:val="36"/>
          <w:szCs w:val="24"/>
          <w:u w:val="single"/>
        </w:rPr>
      </w:pPr>
      <w:r>
        <w:rPr>
          <w:rFonts w:ascii="Arial" w:eastAsia="楷体_GB2312" w:hAnsi="Arial" w:cs="Times New Roman" w:hint="eastAsia"/>
          <w:sz w:val="36"/>
          <w:szCs w:val="24"/>
        </w:rPr>
        <w:t>联系电话：</w:t>
      </w:r>
      <w:r>
        <w:rPr>
          <w:rFonts w:ascii="Arial" w:eastAsia="楷体_GB2312" w:hAnsi="Arial" w:cs="Times New Roman" w:hint="eastAsia"/>
          <w:sz w:val="36"/>
          <w:szCs w:val="24"/>
          <w:u w:val="single"/>
        </w:rPr>
        <w:t xml:space="preserve"> </w:t>
      </w:r>
      <w:r>
        <w:rPr>
          <w:rFonts w:ascii="Arial" w:eastAsia="楷体_GB2312" w:hAnsi="Arial" w:cs="Times New Roman"/>
          <w:sz w:val="36"/>
          <w:szCs w:val="24"/>
          <w:u w:val="single"/>
        </w:rPr>
        <w:t xml:space="preserve">                       </w:t>
      </w:r>
    </w:p>
    <w:p w:rsidR="000A5B1D" w:rsidRDefault="000A5B1D">
      <w:pPr>
        <w:spacing w:line="720" w:lineRule="exact"/>
        <w:ind w:firstLineChars="400" w:firstLine="1760"/>
        <w:rPr>
          <w:rFonts w:ascii="Arial" w:eastAsia="楷体_GB2312" w:hAnsi="Arial" w:cs="Times New Roman"/>
          <w:sz w:val="44"/>
          <w:szCs w:val="24"/>
        </w:rPr>
      </w:pPr>
    </w:p>
    <w:p w:rsidR="000A5B1D" w:rsidRDefault="000A5B1D">
      <w:pPr>
        <w:spacing w:line="720" w:lineRule="exact"/>
        <w:ind w:firstLineChars="400" w:firstLine="1760"/>
        <w:rPr>
          <w:rFonts w:ascii="Arial" w:eastAsia="楷体_GB2312" w:hAnsi="Arial" w:cs="Times New Roman"/>
          <w:sz w:val="44"/>
          <w:szCs w:val="24"/>
        </w:rPr>
      </w:pPr>
    </w:p>
    <w:p w:rsidR="000A5B1D" w:rsidRDefault="000A5B1D">
      <w:pPr>
        <w:rPr>
          <w:rFonts w:ascii="Times New Roman" w:eastAsia="宋体" w:hAnsi="Times New Roman" w:cs="Times New Roman"/>
          <w:szCs w:val="24"/>
        </w:rPr>
      </w:pPr>
    </w:p>
    <w:p w:rsidR="000A5B1D" w:rsidRDefault="00654750">
      <w:pPr>
        <w:jc w:val="center"/>
        <w:rPr>
          <w:rFonts w:ascii="Arial" w:eastAsia="楷体_GB2312" w:hAnsi="Arial" w:cs="Times New Roman"/>
          <w:sz w:val="36"/>
          <w:szCs w:val="24"/>
        </w:rPr>
      </w:pPr>
      <w:r>
        <w:rPr>
          <w:rFonts w:ascii="Arial" w:eastAsia="楷体_GB2312" w:hAnsi="Arial" w:cs="Times New Roman" w:hint="eastAsia"/>
          <w:sz w:val="36"/>
          <w:szCs w:val="24"/>
        </w:rPr>
        <w:t>填表日期：</w:t>
      </w:r>
      <w:r>
        <w:rPr>
          <w:rFonts w:ascii="Arial" w:eastAsia="楷体_GB2312" w:hAnsi="Arial" w:cs="Times New Roman" w:hint="eastAsia"/>
          <w:sz w:val="36"/>
          <w:szCs w:val="24"/>
        </w:rPr>
        <w:t xml:space="preserve">    </w:t>
      </w:r>
      <w:r>
        <w:rPr>
          <w:rFonts w:ascii="Arial" w:eastAsia="楷体_GB2312" w:hAnsi="Arial" w:cs="Times New Roman" w:hint="eastAsia"/>
          <w:sz w:val="36"/>
          <w:szCs w:val="24"/>
        </w:rPr>
        <w:t>年</w:t>
      </w:r>
      <w:r>
        <w:rPr>
          <w:rFonts w:ascii="Arial" w:eastAsia="楷体_GB2312" w:hAnsi="Arial" w:cs="Times New Roman" w:hint="eastAsia"/>
          <w:sz w:val="36"/>
          <w:szCs w:val="24"/>
        </w:rPr>
        <w:t xml:space="preserve"> </w:t>
      </w:r>
      <w:r>
        <w:rPr>
          <w:rFonts w:ascii="Arial" w:eastAsia="楷体_GB2312" w:hAnsi="Arial" w:cs="Times New Roman"/>
          <w:sz w:val="36"/>
          <w:szCs w:val="24"/>
        </w:rPr>
        <w:t xml:space="preserve"> </w:t>
      </w:r>
      <w:r>
        <w:rPr>
          <w:rFonts w:ascii="Arial" w:eastAsia="楷体_GB2312" w:hAnsi="Arial" w:cs="Times New Roman" w:hint="eastAsia"/>
          <w:sz w:val="36"/>
          <w:szCs w:val="24"/>
        </w:rPr>
        <w:t xml:space="preserve">  </w:t>
      </w:r>
      <w:r>
        <w:rPr>
          <w:rFonts w:ascii="Arial" w:eastAsia="楷体_GB2312" w:hAnsi="Arial" w:cs="Times New Roman" w:hint="eastAsia"/>
          <w:sz w:val="36"/>
          <w:szCs w:val="24"/>
        </w:rPr>
        <w:t>月</w:t>
      </w:r>
      <w:r>
        <w:rPr>
          <w:rFonts w:ascii="Arial" w:eastAsia="楷体_GB2312" w:hAnsi="Arial" w:cs="Times New Roman"/>
          <w:sz w:val="36"/>
          <w:szCs w:val="24"/>
        </w:rPr>
        <w:br w:type="page"/>
      </w:r>
    </w:p>
    <w:p w:rsidR="000A5B1D" w:rsidRDefault="00654750">
      <w:pPr>
        <w:jc w:val="center"/>
        <w:rPr>
          <w:rFonts w:ascii="黑体" w:eastAsia="黑体" w:hAnsi="Arial" w:cs="Times New Roman"/>
          <w:bCs/>
          <w:spacing w:val="100"/>
          <w:sz w:val="36"/>
          <w:szCs w:val="36"/>
        </w:rPr>
      </w:pPr>
      <w:r>
        <w:rPr>
          <w:rFonts w:ascii="黑体" w:eastAsia="黑体" w:hAnsi="Arial" w:cs="Times New Roman" w:hint="eastAsia"/>
          <w:bCs/>
          <w:spacing w:val="100"/>
          <w:sz w:val="36"/>
          <w:szCs w:val="36"/>
        </w:rPr>
        <w:lastRenderedPageBreak/>
        <w:t>填表说明</w:t>
      </w:r>
    </w:p>
    <w:p w:rsidR="000A5B1D" w:rsidRDefault="000A5B1D">
      <w:pPr>
        <w:jc w:val="center"/>
        <w:rPr>
          <w:rFonts w:ascii="仿宋_GB2312" w:eastAsia="仿宋_GB2312" w:hAnsi="Arial" w:cs="Times New Roman"/>
          <w:spacing w:val="100"/>
          <w:sz w:val="32"/>
          <w:szCs w:val="32"/>
        </w:rPr>
      </w:pPr>
    </w:p>
    <w:p w:rsidR="000A5B1D" w:rsidRDefault="006547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1.采集表填写内容必须实事求是，表达准确严谨。填报内容不得有空缺项，如无内容应填“无”。</w:t>
      </w:r>
    </w:p>
    <w:p w:rsidR="000A5B1D" w:rsidRDefault="006547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2.纸质版材料请在采集表封面“院系名称”处加盖系公章。</w:t>
      </w:r>
    </w:p>
    <w:p w:rsidR="000A5B1D" w:rsidRDefault="000A5B1D">
      <w:pPr>
        <w:rPr>
          <w:rFonts w:ascii="宋体" w:eastAsia="宋体" w:hAnsi="宋体" w:cs="宋体"/>
          <w:sz w:val="30"/>
          <w:szCs w:val="30"/>
        </w:rPr>
      </w:pPr>
    </w:p>
    <w:p w:rsidR="000A5B1D" w:rsidRDefault="000A5B1D">
      <w:pPr>
        <w:rPr>
          <w:rFonts w:ascii="宋体" w:eastAsia="宋体" w:hAnsi="宋体" w:cs="宋体"/>
          <w:sz w:val="30"/>
          <w:szCs w:val="30"/>
        </w:rPr>
      </w:pPr>
    </w:p>
    <w:p w:rsidR="000A5B1D" w:rsidRDefault="000A5B1D">
      <w:pPr>
        <w:rPr>
          <w:rFonts w:ascii="宋体" w:eastAsia="宋体" w:hAnsi="宋体" w:cs="宋体"/>
          <w:sz w:val="30"/>
          <w:szCs w:val="30"/>
        </w:rPr>
      </w:pPr>
    </w:p>
    <w:p w:rsidR="000A5B1D" w:rsidRDefault="000A5B1D">
      <w:pPr>
        <w:rPr>
          <w:rFonts w:ascii="宋体" w:eastAsia="宋体" w:hAnsi="宋体" w:cs="宋体"/>
          <w:sz w:val="30"/>
          <w:szCs w:val="30"/>
        </w:rPr>
      </w:pPr>
    </w:p>
    <w:p w:rsidR="000A5B1D" w:rsidRDefault="000A5B1D">
      <w:pPr>
        <w:rPr>
          <w:rFonts w:ascii="宋体" w:eastAsia="宋体" w:hAnsi="宋体" w:cs="宋体"/>
          <w:sz w:val="30"/>
          <w:szCs w:val="30"/>
        </w:rPr>
      </w:pPr>
    </w:p>
    <w:p w:rsidR="000A5B1D" w:rsidRDefault="000A5B1D">
      <w:pPr>
        <w:rPr>
          <w:rFonts w:ascii="宋体" w:eastAsia="宋体" w:hAnsi="宋体" w:cs="宋体"/>
          <w:sz w:val="30"/>
          <w:szCs w:val="30"/>
        </w:rPr>
      </w:pPr>
    </w:p>
    <w:p w:rsidR="000A5B1D" w:rsidRDefault="00654750">
      <w:pPr>
        <w:spacing w:line="440" w:lineRule="exact"/>
        <w:rPr>
          <w:rFonts w:ascii="Arial" w:eastAsia="楷体_GB2312" w:hAnsi="Arial" w:cs="Times New Roman"/>
          <w:sz w:val="36"/>
          <w:szCs w:val="24"/>
        </w:rPr>
      </w:pPr>
      <w:r>
        <w:rPr>
          <w:rFonts w:ascii="宋体" w:eastAsia="宋体" w:hAnsi="宋体" w:cs="宋体"/>
          <w:sz w:val="30"/>
          <w:szCs w:val="30"/>
        </w:rPr>
        <w:br w:type="page"/>
      </w:r>
    </w:p>
    <w:p w:rsidR="000A5B1D" w:rsidRDefault="000A5B1D">
      <w:pPr>
        <w:spacing w:line="440" w:lineRule="exact"/>
        <w:jc w:val="center"/>
        <w:rPr>
          <w:rFonts w:ascii="黑体" w:eastAsia="黑体" w:hAnsi="Times New Roman" w:cs="Times New Roman"/>
          <w:bCs/>
          <w:sz w:val="36"/>
          <w:szCs w:val="36"/>
        </w:rPr>
      </w:pPr>
    </w:p>
    <w:p w:rsidR="000A5B1D" w:rsidRDefault="00654750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目    录</w:t>
      </w:r>
    </w:p>
    <w:p w:rsidR="000A5B1D" w:rsidRDefault="000A5B1D">
      <w:pPr>
        <w:spacing w:line="360" w:lineRule="auto"/>
        <w:rPr>
          <w:rFonts w:ascii="仿宋_GB2312" w:eastAsia="仿宋_GB2312" w:hAnsi="Times New Roman" w:cs="Times New Roman"/>
          <w:sz w:val="32"/>
          <w:szCs w:val="24"/>
        </w:rPr>
      </w:pP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一、</w:t>
      </w:r>
      <w:r>
        <w:rPr>
          <w:rFonts w:ascii="仿宋_GB2312" w:eastAsia="仿宋_GB2312" w:hAnsi="仿宋" w:cs="Times New Roman"/>
          <w:sz w:val="32"/>
          <w:szCs w:val="32"/>
        </w:rPr>
        <w:t>报送专业情况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1.专业基本情况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bCs/>
          <w:spacing w:val="20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2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.专业负责人基本情况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3.近3年本专业毕业生就业（升学）情况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4.近3年本专业</w:t>
      </w:r>
      <w:r w:rsidR="0063571A">
        <w:rPr>
          <w:rFonts w:ascii="仿宋_GB2312" w:eastAsia="仿宋_GB2312" w:hAnsi="仿宋" w:cs="Times New Roman" w:hint="eastAsia"/>
          <w:sz w:val="32"/>
          <w:szCs w:val="32"/>
        </w:rPr>
        <w:t>获</w:t>
      </w:r>
      <w:r>
        <w:rPr>
          <w:rFonts w:ascii="仿宋_GB2312" w:eastAsia="仿宋_GB2312" w:hAnsi="仿宋" w:cs="Times New Roman" w:hint="eastAsia"/>
          <w:sz w:val="32"/>
          <w:szCs w:val="32"/>
        </w:rPr>
        <w:t>奖励和支持情况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5.专业定位、历史沿革和特色优势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6.深化专业综合改革的主要措施和成效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bCs/>
          <w:kern w:val="0"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kern w:val="0"/>
          <w:sz w:val="32"/>
          <w:szCs w:val="32"/>
        </w:rPr>
        <w:t>7.加强师资队伍和基层教学组织建设的主要举措</w:t>
      </w:r>
      <w:r>
        <w:rPr>
          <w:rFonts w:ascii="仿宋_GB2312" w:eastAsia="仿宋_GB2312" w:hAnsi="仿宋" w:cs="Times New Roman"/>
          <w:bCs/>
          <w:kern w:val="0"/>
          <w:sz w:val="32"/>
          <w:szCs w:val="32"/>
        </w:rPr>
        <w:t>及</w:t>
      </w:r>
      <w:r>
        <w:rPr>
          <w:rFonts w:ascii="仿宋_GB2312" w:eastAsia="仿宋_GB2312" w:hAnsi="仿宋" w:cs="Times New Roman" w:hint="eastAsia"/>
          <w:bCs/>
          <w:kern w:val="0"/>
          <w:sz w:val="32"/>
          <w:szCs w:val="32"/>
        </w:rPr>
        <w:t>成效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kern w:val="0"/>
          <w:sz w:val="32"/>
          <w:szCs w:val="32"/>
        </w:rPr>
        <w:t>8.加强专业教学质量保障体系建设的主要举措和成效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9.毕业生培养质量的跟踪调查结果和外部评价</w:t>
      </w:r>
    </w:p>
    <w:p w:rsidR="000A5B1D" w:rsidRDefault="00654750">
      <w:pPr>
        <w:spacing w:line="360" w:lineRule="auto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二、下一步推进专业建设和改革的主要思路及举措</w:t>
      </w:r>
    </w:p>
    <w:p w:rsidR="000A5B1D" w:rsidRDefault="00654750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 xml:space="preserve">    </w:t>
      </w:r>
      <w:r>
        <w:rPr>
          <w:rFonts w:ascii="仿宋_GB2312" w:eastAsia="仿宋_GB2312" w:hAnsi="仿宋" w:cs="Times New Roman" w:hint="eastAsia"/>
          <w:bCs/>
          <w:sz w:val="32"/>
          <w:szCs w:val="32"/>
          <w:lang w:eastAsia="zh-Hans"/>
        </w:rPr>
        <w:t>附：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本专业人才培养方案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br w:type="page"/>
      </w:r>
    </w:p>
    <w:p w:rsidR="000A5B1D" w:rsidRDefault="00654750">
      <w:pPr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lastRenderedPageBreak/>
        <w:t>一、</w:t>
      </w:r>
      <w:r>
        <w:rPr>
          <w:rFonts w:ascii="黑体" w:eastAsia="黑体" w:hAnsi="黑体" w:cs="Times New Roman" w:hint="eastAsia"/>
          <w:bCs/>
          <w:sz w:val="32"/>
          <w:szCs w:val="32"/>
        </w:rPr>
        <w:t>报送专业情况</w:t>
      </w:r>
    </w:p>
    <w:p w:rsidR="000A5B1D" w:rsidRDefault="00654750">
      <w:pPr>
        <w:rPr>
          <w:rFonts w:ascii="楷体" w:eastAsia="楷体" w:hAnsi="楷体" w:cs="Times New Roman"/>
          <w:b/>
          <w:sz w:val="32"/>
          <w:szCs w:val="32"/>
        </w:rPr>
      </w:pPr>
      <w:r>
        <w:rPr>
          <w:rFonts w:ascii="楷体" w:eastAsia="楷体" w:hAnsi="楷体" w:cs="Times New Roman" w:hint="eastAsia"/>
          <w:b/>
          <w:sz w:val="32"/>
          <w:szCs w:val="32"/>
        </w:rPr>
        <w:t>1.专业基本情况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735"/>
        <w:gridCol w:w="2453"/>
        <w:gridCol w:w="1941"/>
      </w:tblGrid>
      <w:tr w:rsidR="000A5B1D">
        <w:trPr>
          <w:cantSplit/>
          <w:trHeight w:val="567"/>
        </w:trPr>
        <w:tc>
          <w:tcPr>
            <w:tcW w:w="2088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173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专业代码</w:t>
            </w:r>
          </w:p>
        </w:tc>
        <w:tc>
          <w:tcPr>
            <w:tcW w:w="194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67"/>
        </w:trPr>
        <w:tc>
          <w:tcPr>
            <w:tcW w:w="2088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173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194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67"/>
        </w:trPr>
        <w:tc>
          <w:tcPr>
            <w:tcW w:w="2088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设立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173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所在院系名称</w:t>
            </w:r>
          </w:p>
        </w:tc>
        <w:tc>
          <w:tcPr>
            <w:tcW w:w="194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67"/>
        </w:trPr>
        <w:tc>
          <w:tcPr>
            <w:tcW w:w="2088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专业总学分</w:t>
            </w:r>
          </w:p>
        </w:tc>
        <w:tc>
          <w:tcPr>
            <w:tcW w:w="173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专业总学时</w:t>
            </w:r>
          </w:p>
        </w:tc>
        <w:tc>
          <w:tcPr>
            <w:tcW w:w="194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67"/>
        </w:trPr>
        <w:tc>
          <w:tcPr>
            <w:tcW w:w="3823" w:type="dxa"/>
            <w:gridSpan w:val="2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实践教学环节学分占总学分比例</w:t>
            </w:r>
          </w:p>
        </w:tc>
        <w:tc>
          <w:tcPr>
            <w:tcW w:w="4394" w:type="dxa"/>
            <w:gridSpan w:val="2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67"/>
        </w:trPr>
        <w:tc>
          <w:tcPr>
            <w:tcW w:w="3823" w:type="dxa"/>
            <w:gridSpan w:val="2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本专业教授给本科生上课的比例</w:t>
            </w:r>
          </w:p>
        </w:tc>
        <w:tc>
          <w:tcPr>
            <w:tcW w:w="4394" w:type="dxa"/>
            <w:gridSpan w:val="2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0A5B1D" w:rsidRDefault="00654750">
      <w:pPr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注</w:t>
      </w:r>
      <w:r>
        <w:rPr>
          <w:rFonts w:ascii="仿宋" w:eastAsia="仿宋" w:hAnsi="仿宋" w:cs="Times New Roman" w:hint="eastAsia"/>
          <w:sz w:val="24"/>
          <w:szCs w:val="24"/>
        </w:rPr>
        <w:t>：以上数据填报口径为2020-</w:t>
      </w:r>
      <w:r>
        <w:rPr>
          <w:rFonts w:ascii="仿宋" w:eastAsia="仿宋" w:hAnsi="仿宋" w:cs="Times New Roman"/>
          <w:sz w:val="24"/>
          <w:szCs w:val="24"/>
        </w:rPr>
        <w:t>20</w:t>
      </w:r>
      <w:r>
        <w:rPr>
          <w:rFonts w:ascii="仿宋" w:eastAsia="仿宋" w:hAnsi="仿宋" w:cs="Times New Roman" w:hint="eastAsia"/>
          <w:sz w:val="24"/>
          <w:szCs w:val="24"/>
        </w:rPr>
        <w:t>21</w:t>
      </w:r>
      <w:r>
        <w:rPr>
          <w:rFonts w:ascii="仿宋" w:eastAsia="仿宋" w:hAnsi="仿宋" w:cs="Times New Roman"/>
          <w:sz w:val="24"/>
          <w:szCs w:val="24"/>
        </w:rPr>
        <w:t>学年数据</w:t>
      </w:r>
      <w:r>
        <w:rPr>
          <w:rFonts w:ascii="仿宋" w:eastAsia="仿宋" w:hAnsi="仿宋" w:cs="Times New Roman" w:hint="eastAsia"/>
          <w:sz w:val="24"/>
          <w:szCs w:val="24"/>
        </w:rPr>
        <w:t>。</w:t>
      </w:r>
    </w:p>
    <w:p w:rsidR="000A5B1D" w:rsidRDefault="00654750">
      <w:pPr>
        <w:rPr>
          <w:rFonts w:ascii="楷体" w:eastAsia="楷体" w:hAnsi="楷体" w:cs="Times New Roman"/>
          <w:b/>
          <w:sz w:val="32"/>
          <w:szCs w:val="32"/>
        </w:rPr>
      </w:pPr>
      <w:r>
        <w:rPr>
          <w:rFonts w:ascii="楷体" w:eastAsia="楷体" w:hAnsi="楷体" w:cs="Times New Roman" w:hint="eastAsia"/>
          <w:b/>
          <w:sz w:val="32"/>
          <w:szCs w:val="32"/>
        </w:rPr>
        <w:t>2.专业负责人基本情况</w:t>
      </w:r>
    </w:p>
    <w:tbl>
      <w:tblPr>
        <w:tblW w:w="8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1595"/>
        <w:gridCol w:w="1311"/>
        <w:gridCol w:w="727"/>
        <w:gridCol w:w="1747"/>
        <w:gridCol w:w="727"/>
        <w:gridCol w:w="806"/>
        <w:gridCol w:w="804"/>
      </w:tblGrid>
      <w:tr w:rsidR="000A5B1D">
        <w:trPr>
          <w:trHeight w:val="567"/>
          <w:jc w:val="center"/>
        </w:trPr>
        <w:tc>
          <w:tcPr>
            <w:tcW w:w="733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595" w:type="dxa"/>
            <w:vMerge w:val="restart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727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专业技术职务</w:t>
            </w:r>
          </w:p>
        </w:tc>
        <w:tc>
          <w:tcPr>
            <w:tcW w:w="727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学历</w:t>
            </w:r>
          </w:p>
        </w:tc>
        <w:tc>
          <w:tcPr>
            <w:tcW w:w="804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trHeight w:val="567"/>
          <w:jc w:val="center"/>
        </w:trPr>
        <w:tc>
          <w:tcPr>
            <w:tcW w:w="733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727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行政职务</w:t>
            </w:r>
          </w:p>
        </w:tc>
        <w:tc>
          <w:tcPr>
            <w:tcW w:w="727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804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trHeight w:val="3673"/>
          <w:jc w:val="center"/>
        </w:trPr>
        <w:tc>
          <w:tcPr>
            <w:tcW w:w="2328" w:type="dxa"/>
            <w:gridSpan w:val="2"/>
            <w:vAlign w:val="center"/>
          </w:tcPr>
          <w:p w:rsidR="000A5B1D" w:rsidRDefault="0065475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研究方向和近三年</w:t>
            </w:r>
          </w:p>
          <w:p w:rsidR="000A5B1D" w:rsidRDefault="0065475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主讲的本科课程</w:t>
            </w:r>
          </w:p>
        </w:tc>
        <w:tc>
          <w:tcPr>
            <w:tcW w:w="6122" w:type="dxa"/>
            <w:gridSpan w:val="6"/>
            <w:vAlign w:val="center"/>
          </w:tcPr>
          <w:p w:rsidR="000A5B1D" w:rsidRDefault="000A5B1D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0A5B1D" w:rsidRDefault="00654750">
      <w:pPr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3.近</w:t>
      </w:r>
      <w:r>
        <w:rPr>
          <w:rFonts w:ascii="楷体" w:eastAsia="楷体" w:hAnsi="楷体" w:cs="宋体"/>
          <w:b/>
          <w:kern w:val="0"/>
          <w:sz w:val="32"/>
          <w:szCs w:val="32"/>
        </w:rPr>
        <w:t>3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年本专业毕业生就业（升学）情况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1319"/>
        <w:gridCol w:w="1583"/>
        <w:gridCol w:w="1583"/>
        <w:gridCol w:w="1319"/>
        <w:gridCol w:w="1621"/>
      </w:tblGrid>
      <w:tr w:rsidR="000A5B1D">
        <w:trPr>
          <w:trHeight w:val="567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年份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毕业生</w:t>
            </w:r>
          </w:p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人数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境内升学</w:t>
            </w:r>
          </w:p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人数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境外升学</w:t>
            </w:r>
          </w:p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人数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就业人数</w:t>
            </w:r>
          </w:p>
        </w:tc>
        <w:tc>
          <w:tcPr>
            <w:tcW w:w="1621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自主创业</w:t>
            </w:r>
          </w:p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人数</w:t>
            </w:r>
          </w:p>
        </w:tc>
      </w:tr>
      <w:tr w:rsidR="000A5B1D">
        <w:trPr>
          <w:trHeight w:val="567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2020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trHeight w:val="567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2019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trHeight w:val="567"/>
          <w:jc w:val="center"/>
        </w:trPr>
        <w:tc>
          <w:tcPr>
            <w:tcW w:w="1097" w:type="dxa"/>
            <w:shd w:val="clear" w:color="auto" w:fill="auto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2018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0A5B1D" w:rsidRDefault="00654750">
      <w:pPr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楷体" w:eastAsia="楷体" w:hAnsi="楷体" w:cs="宋体"/>
          <w:b/>
          <w:kern w:val="0"/>
          <w:sz w:val="32"/>
          <w:szCs w:val="32"/>
        </w:rPr>
        <w:t>4.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近</w:t>
      </w:r>
      <w:r>
        <w:rPr>
          <w:rFonts w:ascii="楷体" w:eastAsia="楷体" w:hAnsi="楷体" w:cs="宋体"/>
          <w:b/>
          <w:kern w:val="0"/>
          <w:sz w:val="32"/>
          <w:szCs w:val="32"/>
        </w:rPr>
        <w:t>3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年本专业</w:t>
      </w:r>
      <w:r>
        <w:rPr>
          <w:rFonts w:ascii="楷体" w:eastAsia="楷体" w:hAnsi="楷体" w:cs="Times New Roman" w:hint="eastAsia"/>
          <w:b/>
          <w:sz w:val="32"/>
          <w:szCs w:val="32"/>
        </w:rPr>
        <w:t>获奖励和支持情况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827"/>
        <w:gridCol w:w="1207"/>
        <w:gridCol w:w="1723"/>
        <w:gridCol w:w="850"/>
        <w:gridCol w:w="785"/>
        <w:gridCol w:w="1279"/>
      </w:tblGrid>
      <w:tr w:rsidR="000A5B1D">
        <w:trPr>
          <w:cantSplit/>
          <w:trHeight w:val="539"/>
        </w:trPr>
        <w:tc>
          <w:tcPr>
            <w:tcW w:w="1625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类别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20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1723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所获奖励或支持名称</w:t>
            </w:r>
          </w:p>
        </w:tc>
        <w:tc>
          <w:tcPr>
            <w:tcW w:w="850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785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等级</w:t>
            </w:r>
          </w:p>
        </w:tc>
        <w:tc>
          <w:tcPr>
            <w:tcW w:w="1279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授予部门</w:t>
            </w: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教学成果奖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教学名师与</w:t>
            </w:r>
          </w:p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教学团队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专业建设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widowControl/>
              <w:spacing w:before="100" w:beforeAutospacing="1" w:after="100" w:afterAutospacing="1" w:line="360" w:lineRule="atLeas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课程与教材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spacing w:beforeLines="20" w:before="62" w:afterLines="20" w:after="62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20" w:before="62" w:afterLines="20" w:after="6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20" w:before="62" w:afterLines="20" w:after="6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spacing w:beforeLines="20" w:before="62" w:afterLines="20" w:after="62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20" w:before="62" w:afterLines="20" w:after="6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20" w:before="62" w:afterLines="20" w:after="6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spacing w:beforeLines="20" w:before="62" w:afterLines="20" w:after="62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20" w:before="62" w:afterLines="20" w:after="6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20" w:before="62" w:afterLines="20" w:after="6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实验和实践</w:t>
            </w:r>
          </w:p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教学平台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教学改革项目</w:t>
            </w:r>
          </w:p>
        </w:tc>
        <w:tc>
          <w:tcPr>
            <w:tcW w:w="827" w:type="dxa"/>
          </w:tcPr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 w:val="restart"/>
            <w:vAlign w:val="center"/>
          </w:tcPr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其他</w:t>
            </w:r>
          </w:p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项）</w:t>
            </w:r>
          </w:p>
        </w:tc>
        <w:tc>
          <w:tcPr>
            <w:tcW w:w="827" w:type="dxa"/>
            <w:vAlign w:val="center"/>
          </w:tcPr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A5B1D">
        <w:trPr>
          <w:cantSplit/>
          <w:trHeight w:val="539"/>
        </w:trPr>
        <w:tc>
          <w:tcPr>
            <w:tcW w:w="1625" w:type="dxa"/>
            <w:vMerge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A5B1D" w:rsidRDefault="00654750">
            <w:pPr>
              <w:spacing w:beforeLines="30" w:before="93" w:afterLines="30" w:after="9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1207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0A5B1D" w:rsidRDefault="000A5B1D">
            <w:pPr>
              <w:spacing w:beforeLines="30" w:before="93" w:afterLines="30" w:after="9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0A5B1D" w:rsidRDefault="000A5B1D">
      <w:pPr>
        <w:widowControl/>
        <w:tabs>
          <w:tab w:val="left" w:pos="1013"/>
        </w:tabs>
        <w:ind w:rightChars="-94" w:right="-197"/>
        <w:jc w:val="left"/>
        <w:rPr>
          <w:rFonts w:ascii="Times New Roman" w:eastAsia="宋体" w:hAnsi="Times New Roman" w:cs="Times New Roman"/>
          <w:szCs w:val="24"/>
        </w:rPr>
      </w:pPr>
    </w:p>
    <w:p w:rsidR="000A5B1D" w:rsidRDefault="00654750">
      <w:pPr>
        <w:widowControl/>
        <w:tabs>
          <w:tab w:val="left" w:pos="1013"/>
        </w:tabs>
        <w:ind w:rightChars="-94" w:right="-197"/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注：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/>
          <w:szCs w:val="24"/>
        </w:rPr>
        <w:t>.</w:t>
      </w:r>
      <w:r>
        <w:rPr>
          <w:rFonts w:ascii="Times New Roman" w:eastAsia="宋体" w:hAnsi="Times New Roman" w:cs="Times New Roman"/>
          <w:szCs w:val="24"/>
        </w:rPr>
        <w:t>专业建设指本专业获得</w:t>
      </w:r>
      <w:r>
        <w:rPr>
          <w:rFonts w:ascii="Times New Roman" w:eastAsia="宋体" w:hAnsi="Times New Roman" w:cs="Times New Roman" w:hint="eastAsia"/>
          <w:szCs w:val="24"/>
        </w:rPr>
        <w:t>特色专业、品牌专业、一流专业等建设项目支持情况。</w:t>
      </w:r>
    </w:p>
    <w:p w:rsidR="000A5B1D" w:rsidRDefault="00654750">
      <w:pPr>
        <w:widowControl/>
        <w:tabs>
          <w:tab w:val="left" w:pos="1013"/>
        </w:tabs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/>
          <w:szCs w:val="24"/>
        </w:rPr>
        <w:t xml:space="preserve">   2.</w:t>
      </w:r>
      <w:r>
        <w:rPr>
          <w:rFonts w:ascii="Times New Roman" w:eastAsia="宋体" w:hAnsi="Times New Roman" w:cs="Times New Roman"/>
          <w:szCs w:val="24"/>
        </w:rPr>
        <w:t>其他指本专业教师和学生获得的教育教学奖励和支持情况</w:t>
      </w:r>
      <w:r>
        <w:rPr>
          <w:rFonts w:ascii="Times New Roman" w:eastAsia="宋体" w:hAnsi="Times New Roman" w:cs="Times New Roman" w:hint="eastAsia"/>
          <w:szCs w:val="24"/>
        </w:rPr>
        <w:t>。</w:t>
      </w:r>
    </w:p>
    <w:p w:rsidR="000A5B1D" w:rsidRDefault="00654750">
      <w:pPr>
        <w:widowControl/>
        <w:jc w:val="left"/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szCs w:val="24"/>
        </w:rPr>
        <w:br w:type="page"/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5</w:t>
      </w:r>
      <w:r>
        <w:rPr>
          <w:rFonts w:ascii="楷体" w:eastAsia="楷体" w:hAnsi="楷体" w:cs="宋体"/>
          <w:b/>
          <w:kern w:val="0"/>
          <w:sz w:val="32"/>
          <w:szCs w:val="32"/>
        </w:rPr>
        <w:t>.专业定位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、</w:t>
      </w:r>
      <w:r>
        <w:rPr>
          <w:rFonts w:ascii="楷体" w:eastAsia="楷体" w:hAnsi="楷体" w:cs="宋体"/>
          <w:b/>
          <w:kern w:val="0"/>
          <w:sz w:val="32"/>
          <w:szCs w:val="32"/>
        </w:rPr>
        <w:t>历史沿革和特色优势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0A5B1D">
        <w:trPr>
          <w:trHeight w:val="6236"/>
        </w:trPr>
        <w:tc>
          <w:tcPr>
            <w:tcW w:w="8296" w:type="dxa"/>
          </w:tcPr>
          <w:p w:rsidR="000A5B1D" w:rsidRDefault="00654750">
            <w:pPr>
              <w:spacing w:line="0" w:lineRule="atLeast"/>
              <w:jc w:val="left"/>
              <w:rPr>
                <w:rFonts w:ascii="仿宋" w:eastAsia="仿宋" w:hAnsi="仿宋" w:cs="Times New Roman"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（限</w:t>
            </w:r>
            <w:r>
              <w:rPr>
                <w:rFonts w:ascii="仿宋" w:eastAsia="仿宋" w:hAnsi="仿宋" w:cs="Times New Roman"/>
                <w:bCs/>
                <w:szCs w:val="21"/>
              </w:rPr>
              <w:t>500字以内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）</w:t>
            </w:r>
          </w:p>
        </w:tc>
      </w:tr>
    </w:tbl>
    <w:p w:rsidR="000A5B1D" w:rsidRDefault="00654750">
      <w:pPr>
        <w:widowControl/>
        <w:jc w:val="left"/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6</w:t>
      </w:r>
      <w:r>
        <w:rPr>
          <w:rFonts w:ascii="楷体" w:eastAsia="楷体" w:hAnsi="楷体" w:cs="宋体"/>
          <w:b/>
          <w:kern w:val="0"/>
          <w:sz w:val="32"/>
          <w:szCs w:val="32"/>
        </w:rPr>
        <w:t>.深化专业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综合</w:t>
      </w:r>
      <w:r>
        <w:rPr>
          <w:rFonts w:ascii="楷体" w:eastAsia="楷体" w:hAnsi="楷体" w:cs="宋体"/>
          <w:b/>
          <w:kern w:val="0"/>
          <w:sz w:val="32"/>
          <w:szCs w:val="32"/>
        </w:rPr>
        <w:t>改革的主要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举措和成效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0A5B1D">
        <w:trPr>
          <w:trHeight w:val="6236"/>
        </w:trPr>
        <w:tc>
          <w:tcPr>
            <w:tcW w:w="8296" w:type="dxa"/>
          </w:tcPr>
          <w:p w:rsidR="000A5B1D" w:rsidRDefault="00654750">
            <w:pPr>
              <w:spacing w:line="0" w:lineRule="atLeast"/>
              <w:jc w:val="left"/>
              <w:rPr>
                <w:rFonts w:ascii="方正小标宋_GBK" w:eastAsia="仿宋_GB2312" w:hAnsi="Times New Roman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（限</w:t>
            </w:r>
            <w:r>
              <w:rPr>
                <w:rFonts w:ascii="仿宋" w:eastAsia="仿宋" w:hAnsi="仿宋" w:cs="Times New Roman"/>
                <w:bCs/>
                <w:szCs w:val="21"/>
              </w:rPr>
              <w:t>1000字以内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）</w:t>
            </w:r>
          </w:p>
        </w:tc>
      </w:tr>
    </w:tbl>
    <w:p w:rsidR="000A5B1D" w:rsidRDefault="00654750">
      <w:pPr>
        <w:widowControl/>
        <w:jc w:val="left"/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/>
          <w:b/>
          <w:kern w:val="0"/>
          <w:sz w:val="32"/>
          <w:szCs w:val="32"/>
        </w:rPr>
        <w:br w:type="page"/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7</w:t>
      </w:r>
      <w:r>
        <w:rPr>
          <w:rFonts w:ascii="楷体" w:eastAsia="楷体" w:hAnsi="楷体" w:cs="宋体"/>
          <w:b/>
          <w:kern w:val="0"/>
          <w:sz w:val="32"/>
          <w:szCs w:val="32"/>
        </w:rPr>
        <w:t>.加强师资队伍和基层教学组织建设的主要举措及成效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0A5B1D">
        <w:trPr>
          <w:trHeight w:val="6236"/>
        </w:trPr>
        <w:tc>
          <w:tcPr>
            <w:tcW w:w="8522" w:type="dxa"/>
          </w:tcPr>
          <w:p w:rsidR="000A5B1D" w:rsidRDefault="00654750">
            <w:pPr>
              <w:spacing w:line="0" w:lineRule="atLeast"/>
              <w:jc w:val="left"/>
              <w:rPr>
                <w:rFonts w:ascii="方正小标宋_GBK" w:eastAsia="仿宋_GB2312" w:hAnsi="Times New Roman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（限</w:t>
            </w:r>
            <w:r>
              <w:rPr>
                <w:rFonts w:ascii="仿宋" w:eastAsia="仿宋" w:hAnsi="仿宋" w:cs="Times New Roman"/>
                <w:bCs/>
                <w:szCs w:val="21"/>
              </w:rPr>
              <w:t>500字以内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）</w:t>
            </w:r>
          </w:p>
        </w:tc>
      </w:tr>
    </w:tbl>
    <w:p w:rsidR="000A5B1D" w:rsidRDefault="00654750">
      <w:pPr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8.加强专业教学质量保障体系建设的主要举措和成效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0A5B1D">
        <w:trPr>
          <w:trHeight w:val="6236"/>
        </w:trPr>
        <w:tc>
          <w:tcPr>
            <w:tcW w:w="8522" w:type="dxa"/>
          </w:tcPr>
          <w:p w:rsidR="000A5B1D" w:rsidRDefault="00654750">
            <w:pPr>
              <w:spacing w:line="0" w:lineRule="atLeast"/>
              <w:jc w:val="left"/>
              <w:rPr>
                <w:rFonts w:ascii="方正小标宋_GBK" w:eastAsia="仿宋_GB2312" w:hAnsi="Times New Roman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（限</w:t>
            </w:r>
            <w:r>
              <w:rPr>
                <w:rFonts w:ascii="仿宋" w:eastAsia="仿宋" w:hAnsi="仿宋" w:cs="Times New Roman"/>
                <w:bCs/>
                <w:szCs w:val="21"/>
              </w:rPr>
              <w:t>500字以内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）</w:t>
            </w:r>
          </w:p>
        </w:tc>
      </w:tr>
    </w:tbl>
    <w:p w:rsidR="000A5B1D" w:rsidRDefault="00654750">
      <w:pPr>
        <w:rPr>
          <w:rFonts w:ascii="黑体" w:eastAsia="黑体" w:hAnsi="黑体" w:cs="Times New Roman"/>
          <w:sz w:val="36"/>
          <w:szCs w:val="36"/>
        </w:rPr>
      </w:pPr>
      <w:r>
        <w:rPr>
          <w:rFonts w:ascii="楷体" w:eastAsia="楷体" w:hAnsi="楷体" w:cs="宋体"/>
          <w:b/>
          <w:kern w:val="0"/>
          <w:sz w:val="32"/>
          <w:szCs w:val="32"/>
        </w:rPr>
        <w:br w:type="page"/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lastRenderedPageBreak/>
        <w:t>9</w:t>
      </w:r>
      <w:r>
        <w:rPr>
          <w:rFonts w:ascii="楷体" w:eastAsia="楷体" w:hAnsi="楷体" w:cs="宋体"/>
          <w:b/>
          <w:kern w:val="0"/>
          <w:sz w:val="32"/>
          <w:szCs w:val="32"/>
        </w:rPr>
        <w:t>.毕业生培养质量的跟踪调查结果和外部评价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0A5B1D">
        <w:trPr>
          <w:trHeight w:val="6236"/>
        </w:trPr>
        <w:tc>
          <w:tcPr>
            <w:tcW w:w="8522" w:type="dxa"/>
          </w:tcPr>
          <w:p w:rsidR="000A5B1D" w:rsidRDefault="00654750">
            <w:pPr>
              <w:spacing w:line="0" w:lineRule="atLeast"/>
              <w:jc w:val="left"/>
              <w:rPr>
                <w:rFonts w:ascii="方正小标宋_GBK" w:eastAsia="仿宋_GB2312" w:hAnsi="Times New Roman" w:cs="Times New Roman"/>
                <w:b/>
                <w:bCs/>
                <w:szCs w:val="21"/>
              </w:rPr>
            </w:pPr>
            <w:r>
              <w:rPr>
                <w:rFonts w:ascii="仿宋" w:eastAsia="仿宋" w:hAnsi="仿宋" w:cs="Times New Roman" w:hint="eastAsia"/>
                <w:bCs/>
                <w:szCs w:val="21"/>
              </w:rPr>
              <w:t>（限</w:t>
            </w:r>
            <w:r>
              <w:rPr>
                <w:rFonts w:ascii="仿宋" w:eastAsia="仿宋" w:hAnsi="仿宋" w:cs="Times New Roman"/>
                <w:bCs/>
                <w:szCs w:val="21"/>
              </w:rPr>
              <w:t>500字以内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）</w:t>
            </w:r>
          </w:p>
        </w:tc>
      </w:tr>
    </w:tbl>
    <w:p w:rsidR="000A5B1D" w:rsidRDefault="00654750">
      <w:pPr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二、</w:t>
      </w:r>
      <w:r>
        <w:rPr>
          <w:rFonts w:ascii="黑体" w:eastAsia="黑体" w:hAnsi="黑体" w:cs="宋体"/>
          <w:b/>
          <w:kern w:val="0"/>
          <w:sz w:val="32"/>
          <w:szCs w:val="32"/>
        </w:rPr>
        <w:t>下一步推进专业建设和改革的主要思路</w:t>
      </w:r>
      <w:r>
        <w:rPr>
          <w:rFonts w:ascii="黑体" w:eastAsia="黑体" w:hAnsi="黑体" w:cs="宋体" w:hint="eastAsia"/>
          <w:b/>
          <w:kern w:val="0"/>
          <w:sz w:val="32"/>
          <w:szCs w:val="32"/>
        </w:rPr>
        <w:t>及</w:t>
      </w:r>
      <w:r>
        <w:rPr>
          <w:rFonts w:ascii="黑体" w:eastAsia="黑体" w:hAnsi="黑体" w:cs="宋体"/>
          <w:b/>
          <w:kern w:val="0"/>
          <w:sz w:val="32"/>
          <w:szCs w:val="32"/>
        </w:rPr>
        <w:t>举措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0A5B1D">
        <w:trPr>
          <w:trHeight w:val="6089"/>
        </w:trPr>
        <w:tc>
          <w:tcPr>
            <w:tcW w:w="8522" w:type="dxa"/>
          </w:tcPr>
          <w:p w:rsidR="000A5B1D" w:rsidRDefault="00654750">
            <w:pPr>
              <w:spacing w:line="0" w:lineRule="atLeast"/>
              <w:jc w:val="left"/>
              <w:rPr>
                <w:rFonts w:ascii="方正小标宋_GBK" w:eastAsia="仿宋_GB2312" w:hAnsi="Times New Roman" w:cs="Times New Roman"/>
                <w:b/>
                <w:bCs/>
                <w:szCs w:val="21"/>
              </w:rPr>
            </w:pPr>
            <w:bookmarkStart w:id="0" w:name="_Hlk2001382"/>
            <w:r>
              <w:rPr>
                <w:rFonts w:ascii="仿宋" w:eastAsia="仿宋" w:hAnsi="仿宋" w:cs="Times New Roman" w:hint="eastAsia"/>
                <w:bCs/>
                <w:szCs w:val="21"/>
              </w:rPr>
              <w:t>（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不少于</w:t>
            </w:r>
            <w:r>
              <w:rPr>
                <w:rFonts w:ascii="仿宋" w:eastAsia="仿宋" w:hAnsi="仿宋" w:cs="Times New Roman"/>
                <w:bCs/>
                <w:szCs w:val="21"/>
              </w:rPr>
              <w:t>1500字</w:t>
            </w:r>
            <w:r>
              <w:rPr>
                <w:rFonts w:ascii="仿宋" w:eastAsia="仿宋" w:hAnsi="仿宋" w:cs="Times New Roman" w:hint="eastAsia"/>
                <w:bCs/>
                <w:szCs w:val="21"/>
              </w:rPr>
              <w:t>）</w:t>
            </w:r>
          </w:p>
        </w:tc>
      </w:tr>
      <w:bookmarkEnd w:id="0"/>
    </w:tbl>
    <w:p w:rsidR="000A5B1D" w:rsidRDefault="000A5B1D">
      <w:pPr>
        <w:spacing w:line="20" w:lineRule="exact"/>
        <w:rPr>
          <w:rFonts w:ascii="仿宋_GB2312" w:eastAsia="仿宋_GB2312" w:hAnsi="Calibri" w:cs="经典平黑简"/>
          <w:sz w:val="10"/>
          <w:szCs w:val="10"/>
        </w:rPr>
      </w:pPr>
    </w:p>
    <w:p w:rsidR="000A5B1D" w:rsidRDefault="000A5B1D"/>
    <w:p w:rsidR="000A5B1D" w:rsidRDefault="00654750">
      <w:pPr>
        <w:numPr>
          <w:ilvl w:val="0"/>
          <w:numId w:val="1"/>
        </w:numPr>
        <w:rPr>
          <w:rFonts w:ascii="黑体" w:eastAsia="黑体" w:hAnsi="黑体" w:cs="宋体"/>
          <w:b/>
          <w:kern w:val="0"/>
          <w:sz w:val="32"/>
          <w:szCs w:val="32"/>
          <w:lang w:eastAsia="zh-Hans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  <w:lang w:eastAsia="zh-Hans"/>
        </w:rPr>
        <w:lastRenderedPageBreak/>
        <w:t>系意见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A5B1D">
        <w:trPr>
          <w:trHeight w:val="6518"/>
        </w:trPr>
        <w:tc>
          <w:tcPr>
            <w:tcW w:w="8522" w:type="dxa"/>
          </w:tcPr>
          <w:p w:rsidR="000A5B1D" w:rsidRDefault="00654750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  <w:r>
              <w:rPr>
                <w:rFonts w:ascii="仿宋" w:eastAsia="仿宋" w:hAnsi="仿宋" w:cs="Times New Roman"/>
                <w:bCs/>
                <w:szCs w:val="21"/>
                <w:lang w:eastAsia="zh-Hans"/>
              </w:rPr>
              <w:t>(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请写明</w:t>
            </w:r>
            <w:r w:rsidR="00A54952"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遴选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推荐</w:t>
            </w:r>
            <w:r w:rsidR="00A54952"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的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具体理由</w:t>
            </w:r>
            <w:r w:rsidR="00A54952"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和意见</w:t>
            </w:r>
            <w:r>
              <w:rPr>
                <w:rFonts w:ascii="仿宋" w:eastAsia="仿宋" w:hAnsi="仿宋" w:cs="Times New Roman"/>
                <w:bCs/>
                <w:szCs w:val="21"/>
                <w:lang w:eastAsia="zh-Hans"/>
              </w:rPr>
              <w:t>)</w:t>
            </w: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A54952" w:rsidRDefault="00A54952">
            <w:pP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</w:p>
          <w:p w:rsidR="000A5B1D" w:rsidRDefault="00654750">
            <w:pPr>
              <w:jc w:val="center"/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  <w:r>
              <w:rPr>
                <w:rFonts w:ascii="仿宋" w:eastAsia="仿宋" w:hAnsi="仿宋" w:cs="Times New Roman"/>
                <w:bCs/>
                <w:szCs w:val="21"/>
                <w:lang w:eastAsia="zh-Hans"/>
              </w:rPr>
              <w:t xml:space="preserve">              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系部名称（盖章）</w:t>
            </w:r>
            <w:r w:rsidR="00A54952"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：</w:t>
            </w:r>
          </w:p>
          <w:p w:rsidR="000A5B1D" w:rsidRDefault="00654750">
            <w:pPr>
              <w:jc w:val="center"/>
              <w:rPr>
                <w:rFonts w:ascii="仿宋" w:eastAsia="仿宋" w:hAnsi="仿宋" w:cs="Times New Roman"/>
                <w:bCs/>
                <w:szCs w:val="21"/>
                <w:lang w:eastAsia="zh-Hans"/>
              </w:rPr>
            </w:pPr>
            <w:r>
              <w:rPr>
                <w:rFonts w:ascii="仿宋" w:eastAsia="仿宋" w:hAnsi="仿宋" w:cs="Times New Roman"/>
                <w:bCs/>
                <w:szCs w:val="21"/>
                <w:lang w:eastAsia="zh-Hans"/>
              </w:rPr>
              <w:t xml:space="preserve">                                            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年</w:t>
            </w:r>
            <w:r>
              <w:rPr>
                <w:rFonts w:ascii="仿宋" w:eastAsia="仿宋" w:hAnsi="仿宋" w:cs="Times New Roman"/>
                <w:bCs/>
                <w:szCs w:val="21"/>
                <w:lang w:eastAsia="zh-Hans"/>
              </w:rPr>
              <w:t xml:space="preserve">   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月</w:t>
            </w:r>
            <w:r>
              <w:rPr>
                <w:rFonts w:ascii="仿宋" w:eastAsia="仿宋" w:hAnsi="仿宋" w:cs="Times New Roman"/>
                <w:bCs/>
                <w:szCs w:val="21"/>
                <w:lang w:eastAsia="zh-Hans"/>
              </w:rPr>
              <w:t xml:space="preserve">   </w:t>
            </w:r>
            <w:r>
              <w:rPr>
                <w:rFonts w:ascii="仿宋" w:eastAsia="仿宋" w:hAnsi="仿宋" w:cs="Times New Roman" w:hint="eastAsia"/>
                <w:bCs/>
                <w:szCs w:val="21"/>
                <w:lang w:eastAsia="zh-Hans"/>
              </w:rPr>
              <w:t>日</w:t>
            </w:r>
          </w:p>
        </w:tc>
      </w:tr>
    </w:tbl>
    <w:p w:rsidR="000A5B1D" w:rsidRDefault="000A5B1D">
      <w:pPr>
        <w:rPr>
          <w:rFonts w:ascii="黑体" w:eastAsia="黑体" w:hAnsi="黑体" w:cs="宋体"/>
          <w:b/>
          <w:kern w:val="0"/>
          <w:sz w:val="32"/>
          <w:szCs w:val="32"/>
          <w:lang w:eastAsia="zh-Hans"/>
        </w:rPr>
      </w:pPr>
    </w:p>
    <w:p w:rsidR="000A5B1D" w:rsidRDefault="00654750">
      <w:pPr>
        <w:numPr>
          <w:ilvl w:val="0"/>
          <w:numId w:val="1"/>
        </w:numPr>
        <w:rPr>
          <w:rFonts w:ascii="黑体" w:eastAsia="黑体" w:hAnsi="黑体" w:cs="宋体"/>
          <w:b/>
          <w:kern w:val="0"/>
          <w:sz w:val="32"/>
          <w:szCs w:val="32"/>
          <w:lang w:eastAsia="zh-Hans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  <w:lang w:eastAsia="zh-Hans"/>
        </w:rPr>
        <w:t>学校意见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A5B1D">
        <w:trPr>
          <w:trHeight w:val="4464"/>
        </w:trPr>
        <w:tc>
          <w:tcPr>
            <w:tcW w:w="8522" w:type="dxa"/>
          </w:tcPr>
          <w:p w:rsidR="000A5B1D" w:rsidRDefault="00654750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Cs w:val="21"/>
                <w:lang w:eastAsia="zh-Hans"/>
              </w:rPr>
              <w:t>（学校意见）</w:t>
            </w: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0A5B1D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</w:p>
          <w:p w:rsidR="000A5B1D" w:rsidRDefault="00654750">
            <w:pPr>
              <w:rPr>
                <w:rFonts w:ascii="仿宋" w:eastAsia="仿宋" w:hAnsi="仿宋" w:cs="仿宋"/>
                <w:bCs/>
                <w:kern w:val="0"/>
                <w:szCs w:val="21"/>
                <w:lang w:eastAsia="zh-Hans"/>
              </w:rPr>
            </w:pPr>
            <w: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  <w:t xml:space="preserve">                                                       </w:t>
            </w:r>
            <w:r>
              <w:rPr>
                <w:rFonts w:ascii="仿宋" w:eastAsia="仿宋" w:hAnsi="仿宋" w:cs="仿宋" w:hint="eastAsia"/>
                <w:bCs/>
                <w:kern w:val="0"/>
                <w:szCs w:val="21"/>
                <w:lang w:eastAsia="zh-Hans"/>
              </w:rPr>
              <w:t xml:space="preserve"> 教 务 处（</w:t>
            </w:r>
            <w:r w:rsidR="00A54952">
              <w:rPr>
                <w:rFonts w:ascii="仿宋" w:eastAsia="仿宋" w:hAnsi="仿宋" w:cs="仿宋" w:hint="eastAsia"/>
                <w:bCs/>
                <w:kern w:val="0"/>
                <w:szCs w:val="21"/>
                <w:lang w:eastAsia="zh-Hans"/>
              </w:rPr>
              <w:t>代</w:t>
            </w:r>
            <w:bookmarkStart w:id="1" w:name="_GoBack"/>
            <w:bookmarkEnd w:id="1"/>
            <w:r>
              <w:rPr>
                <w:rFonts w:ascii="仿宋" w:eastAsia="仿宋" w:hAnsi="仿宋" w:cs="仿宋" w:hint="eastAsia"/>
                <w:bCs/>
                <w:kern w:val="0"/>
                <w:szCs w:val="21"/>
                <w:lang w:eastAsia="zh-Hans"/>
              </w:rPr>
              <w:t>章）</w:t>
            </w:r>
          </w:p>
          <w:p w:rsidR="000A5B1D" w:rsidRDefault="00654750">
            <w:pPr>
              <w:rPr>
                <w:rFonts w:asciiTheme="minorEastAsia" w:hAnsiTheme="minorEastAsia" w:cstheme="minorEastAsia"/>
                <w:b/>
                <w:kern w:val="0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Cs w:val="21"/>
                <w:lang w:eastAsia="zh-Hans"/>
              </w:rPr>
              <w:t xml:space="preserve">                                                          年   月   日</w:t>
            </w:r>
          </w:p>
        </w:tc>
      </w:tr>
    </w:tbl>
    <w:p w:rsidR="000A5B1D" w:rsidRDefault="000A5B1D">
      <w:pPr>
        <w:rPr>
          <w:rFonts w:ascii="黑体" w:eastAsia="黑体" w:hAnsi="黑体" w:cs="宋体"/>
          <w:b/>
          <w:kern w:val="0"/>
          <w:sz w:val="32"/>
          <w:szCs w:val="32"/>
          <w:lang w:eastAsia="zh-Hans"/>
        </w:rPr>
      </w:pPr>
    </w:p>
    <w:p w:rsidR="000A5B1D" w:rsidRDefault="00654750">
      <w:pPr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  <w:lang w:eastAsia="zh-Hans"/>
        </w:rPr>
        <w:lastRenderedPageBreak/>
        <w:t>附：</w:t>
      </w:r>
      <w:r>
        <w:rPr>
          <w:rFonts w:ascii="黑体" w:eastAsia="黑体" w:hAnsi="黑体" w:cs="宋体" w:hint="eastAsia"/>
          <w:b/>
          <w:kern w:val="0"/>
          <w:sz w:val="32"/>
          <w:szCs w:val="32"/>
        </w:rPr>
        <w:t>本专业人才培养方案</w:t>
      </w:r>
    </w:p>
    <w:sectPr w:rsidR="000A5B1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ED3" w:rsidRDefault="00072ED3">
      <w:r>
        <w:separator/>
      </w:r>
    </w:p>
  </w:endnote>
  <w:endnote w:type="continuationSeparator" w:id="0">
    <w:p w:rsidR="00072ED3" w:rsidRDefault="0007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报隶-简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">
    <w:altName w:val="汉仪楷体KW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经典平黑简">
    <w:altName w:val="苹方-简"/>
    <w:charset w:val="86"/>
    <w:family w:val="modern"/>
    <w:pitch w:val="default"/>
    <w:sig w:usb0="00000000" w:usb1="00000000" w:usb2="0000001E" w:usb3="00000000" w:csb0="00040000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9695184"/>
    </w:sdtPr>
    <w:sdtEndPr/>
    <w:sdtContent>
      <w:p w:rsidR="000A5B1D" w:rsidRDefault="006547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:rsidR="000A5B1D" w:rsidRDefault="000A5B1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ED3" w:rsidRDefault="00072ED3">
      <w:r>
        <w:separator/>
      </w:r>
    </w:p>
  </w:footnote>
  <w:footnote w:type="continuationSeparator" w:id="0">
    <w:p w:rsidR="00072ED3" w:rsidRDefault="00072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65A314"/>
    <w:multiLevelType w:val="singleLevel"/>
    <w:tmpl w:val="6165A314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DAFD1FE8"/>
    <w:rsid w:val="FFF99CC7"/>
    <w:rsid w:val="000305AA"/>
    <w:rsid w:val="00072ED3"/>
    <w:rsid w:val="000A5B1D"/>
    <w:rsid w:val="00172A27"/>
    <w:rsid w:val="002D7D49"/>
    <w:rsid w:val="004C64A2"/>
    <w:rsid w:val="004E262A"/>
    <w:rsid w:val="005E6195"/>
    <w:rsid w:val="0063571A"/>
    <w:rsid w:val="00654750"/>
    <w:rsid w:val="00797B79"/>
    <w:rsid w:val="0082754D"/>
    <w:rsid w:val="00906C39"/>
    <w:rsid w:val="00912D80"/>
    <w:rsid w:val="009E5C53"/>
    <w:rsid w:val="00A2414E"/>
    <w:rsid w:val="00A54952"/>
    <w:rsid w:val="00BD1F55"/>
    <w:rsid w:val="00CD31EB"/>
    <w:rsid w:val="00DE50F2"/>
    <w:rsid w:val="00E83200"/>
    <w:rsid w:val="00EF6363"/>
    <w:rsid w:val="2AB04560"/>
    <w:rsid w:val="36456207"/>
    <w:rsid w:val="3FF97099"/>
    <w:rsid w:val="52161D2B"/>
    <w:rsid w:val="56176166"/>
    <w:rsid w:val="59F58EAE"/>
    <w:rsid w:val="5FBD6800"/>
    <w:rsid w:val="6BA80752"/>
    <w:rsid w:val="6FF39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C807A"/>
  <w15:docId w15:val="{DDBFF5AE-EE06-441E-9BEC-500D1352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253</Words>
  <Characters>1444</Characters>
  <Application>Microsoft Office Word</Application>
  <DocSecurity>0</DocSecurity>
  <Lines>12</Lines>
  <Paragraphs>3</Paragraphs>
  <ScaleCrop>false</ScaleCrop>
  <Company>CHINA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李岩</cp:lastModifiedBy>
  <cp:revision>12</cp:revision>
  <cp:lastPrinted>2020-10-10T17:12:00Z</cp:lastPrinted>
  <dcterms:created xsi:type="dcterms:W3CDTF">2019-04-09T15:43:00Z</dcterms:created>
  <dcterms:modified xsi:type="dcterms:W3CDTF">2021-10-14T02:03:00Z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